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3395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dzieje godnie i według porządku.*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dostojnie i według porządku niech się staje*.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14:33&lt;/x&gt;; &lt;x&gt;580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starożytne rękopisy i wydania umieszczają po wierszu 40 wiersze 34-35.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2024-04-29T02:31:53Z</dcterms:modified>
</cp:coreProperties>
</file>