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Chcę zaś wszyscy z was mówić językami bardziej zaś aby prorokowalibyście większy bowiem prorokujący niż mówiący językami oprócz jeśli aby nie tłumaczyłby aby zgromadzenie zbudowanie odebrałoby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Pragnę, abyście wy wszyscy mówili językami, bardziej jednak, abyście prorokowali;* gdyż ten, kto prorokuje, jest większy niż ten, kto mówi językami, chyba żeby wykładał,** aby zgromadzenie doznało zbudowania.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Chcę zaś wszyscy wy mówić* językami, bardziej zaś, aby prorokowaliście**; większy zaś prorokujący niż mówiący językami, chyba że*** tłumaczyłby, aby (społeczność) wywołanych budowanie wzięła.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Chcę zaś wszyscy (z) was mówić językami bardziej zaś aby prorokowalibyście większy bowiem prorokujący niż mówiący językami oprócz jeśli aby nie tłumaczyłby aby zgromadzenie zbudowanie odebrałoby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Pragnąłbym, abyście wy wszyscy mówili językami, bardziej jednak, abyście prorokowali. Gdyż ten, kto prorokuje, jest większy niż ten, kto mówi językami, chyba żeby je wykładał, aby kościół doznał zbudowania.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chciałbym, żebyście wszyscy mówili językami, bardziej jednak, abyście prorokowali. Większy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ten, kto prorokuje, niż ten, kto mówi </w:t>
            </w:r>
            <w:r>
              <w:rPr>
                <w:rFonts w:ascii="Times New Roman" w:eastAsia="Times New Roman" w:hAnsi="Times New Roman" w:cs="Times New Roman"/>
                <w:i/>
                <w:iCs/>
                <w:noProof w:val="0"/>
                <w:sz w:val="24"/>
              </w:rPr>
              <w:t>obcymi</w:t>
            </w:r>
            <w:r>
              <w:rPr>
                <w:rFonts w:ascii="Times New Roman" w:eastAsia="Times New Roman" w:hAnsi="Times New Roman" w:cs="Times New Roman"/>
                <w:noProof w:val="0"/>
                <w:sz w:val="24"/>
              </w:rPr>
              <w:t xml:space="preserve"> językami, chyba że tłumaczy, aby kościół był zbudowany.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chciałbym, abyście wy wszyscy językami mówili, ale abyście raczej prorokowali; albowiem większy jest ten, co prorokuje, niż ten, co językami obcymi mówi, chyba żeby tłumaczył, aby zbór brał zbudowanie.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chcę, abyście wy wszyscy mówili językami, ale więcej, abyście prorokowali. Abowiem więtszy jest, co prorokuje, niż co języki mówi: chyba jeśliby wykładał, aby kościół wziął zbudowanie.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Chciałbym, żebyście wszyscy mówili językami, jeszcze bardziej jednak pragnąłbym, żebyście prorokowali. Większy jest bowiem ten, kto prorokuje, niż ten, kto mówi językami – chyba że jest ktoś, kto tłumaczy, aby wyszło to na zbudowanie Kościołowi.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pragnąłbym, żebyście wy wszyscy mówili językami, lecz jeszcze bardziej, żebyście prorokowali; bo większy jest ten, kto prorokuje, niż ten, kto mówi językami, chyba żeby je wykładał, aby zbór był zbudowany.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Chcę, abyście wszyscy mówili językami, jeszcze bardziej jednak, abyście prorokowali. Większy jest bowiem ten, kto prorokuje, niż ten, kto mówi językami, chyba, że tłumaczy je, aby Kościół był zbudowany.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pragnę, abyście prorokowali. Większy bowiem jest ten, kto prorokuje, niż ten, kto mówi językami, chyba że tłumaczy je ku zbudowaniu Kościoła.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Chciałbym, byście wszyscy mówili językami, lecz jeszcze bardziej, byście prorokowali. Większy jest prorokujący niż mówiący językami, chyba że tłumaczyłby, aby i Kościół był zbudowany.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Wprawdzie chciałbym, żebyście wszyscy umieli mówić nieznanymi językami, ale wolę, żebyście prorokowali, bo taki człowiek spełnia ważniejszą rolę niż ten, kto mówi w nieznanym języku, chyba, że zaraz będzie wyjaśniał, aby wspólnota miała korzyść.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Chciałbym, abyście wszyscy modlili się obcymi językami, ale najbardziej zależy mi na tym, abyście z natchnienia Bożego przemawiali. Przemawiający z natchnienia Bożego jest większy od tego, kto modli się obcymi słowami, chyba że ktoś je tłumaczy, aby zgromadzenie przyjęło te słowa ze zbudowaniem.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Бажаю, щоб ви всі говорили мовами; але краще - щоб пророкували; адже той більший, хто пророкує, ніж той, хто говорить мовами; хіба що хтось пояснює, щоб Церкві було на розбудову.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chcę, byście wszyscy mówili językami, ale bardziej abyście prorokowali; gdyż kto prorokuje jest większy niż ten, który mówi językami; chyba żeby tłumaczył, by zbór odebrał budowanie.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chciałbym, abyście wszyscy prorokowali. Ten, kto prorokuje, jest większy niż ten, kto mówi językami, chyba że ktoś poda tłumaczenie, tak aby zgromadzenie zostało zbudowane.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chciałbym, żebyście wszyscy mówili językami, ale wolę, żebyście prorokowali. Doprawdy, kto prorokuje, jest większy niż ten, kto mówi językami, chyba że też tłumaczy, tak by zbór był zbudowany.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pragnąłbym, abyście prorokowali. Ten, kto prorokuje, spełnia bowiem ważniejszą rolę od tego, kto mówi w nieznanym języku—chyba że jest ktoś, kto potrafi to przetłumaczyć, aby było to zachętą dla kościoła.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&lt;x&gt;40 11:29&lt;/x&gt;; &lt;x&gt;530 14:1&lt;/x&gt;</w:t>
      </w:r>
    </w:p>
  </w:footnote>
  <w:footnote w:id="3">
    <w:p>
      <w:pPr>
        <w:pStyle w:val="FootnoteText"/>
      </w:pPr>
      <w:r>
        <w:rPr>
          <w:rStyle w:val="FootnoteReference"/>
        </w:rPr>
        <w:t>2)</w:t>
      </w:r>
      <w:r>
        <w:t xml:space="preserve"> </w:t>
      </w:r>
      <w:r>
        <w:t>&lt;x&gt;530 14:13&lt;/x&gt;</w:t>
      </w:r>
    </w:p>
  </w:footnote>
  <w:footnote w:id="4">
    <w:p>
      <w:pPr>
        <w:pStyle w:val="FootnoteText"/>
      </w:pPr>
      <w:r>
        <w:rPr>
          <w:rStyle w:val="FootnoteReference"/>
        </w:rPr>
        <w:t>3)</w:t>
      </w:r>
      <w:r>
        <w:t xml:space="preserve"> </w:t>
      </w:r>
      <w:r>
        <w:t>"wszyscy wy mówić" - w oryginale accusativus cum infinitivo zależne od "Chcę". Składniej: "Chcę zaś, żebyście wy wszyscy mówili".</w:t>
      </w:r>
    </w:p>
  </w:footnote>
  <w:footnote w:id="5">
    <w:p>
      <w:pPr>
        <w:pStyle w:val="FootnoteText"/>
      </w:pPr>
      <w:r>
        <w:rPr>
          <w:rStyle w:val="FootnoteReference"/>
        </w:rPr>
        <w:t>4)</w:t>
      </w:r>
      <w:r>
        <w:t xml:space="preserve"> </w:t>
      </w:r>
      <w:r>
        <w:t>W oryginale coniunctivus praesentis activi ze względu na wymogi składni zdania zamiarowego.</w:t>
      </w:r>
    </w:p>
  </w:footnote>
  <w:footnote w:id="6">
    <w:p>
      <w:pPr>
        <w:pStyle w:val="FootnoteText"/>
      </w:pPr>
      <w:r>
        <w:rPr>
          <w:rStyle w:val="FootnoteReference"/>
        </w:rPr>
        <w:t>5)</w:t>
      </w:r>
      <w:r>
        <w:t xml:space="preserve"> </w:t>
      </w:r>
      <w:r>
        <w:t>Ściślej: "oprócz"; jako ustępcze: "chyba".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2024-04-29T05:47:02Z</dcterms:modified>
</cp:coreProperties>
</file>