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8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Nierozsądny ty co siejesz nie jest ożywione jeśli nie umarłoby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Niemądry! To, co ty siejesz, nie zostaje ożywione, jeśli nie umrze.*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Nierozsądny! Ty co siejesz, nie jest ożywiane, jeśli nie umrze*.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Nierozsądny ty co siejesz nie jest ożywione jeśli nie umarłoby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Niemądry! Zauważ, że to, co ty sam siejesz, nie powstaje do życia, zanim najpierw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Głupcze! To, co siejesz, nie ożyje, jeśli nie obumrze.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głupi! To, co ty siejesz, nie bywać ożywione, jeźliby nie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Głupi, co ty siejesz, nie bywa ożywiono, jeśli pierwej nie obumrze.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niemądry! Przecież to, co siejesz, nie ożyje, jeżeli wprzód nie obumrze.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Niemądry! To, co siejesz, nie ożywa, jeśli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niemądry! To, co siejesz, nie ożywa, jeśli nie obumrze.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Głupcze! Czy to, co zasiane, powraca do życia, jeśli wpierw nie obumrze?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Niemądry, nie ożyje, co siejesz, jeśli nie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Niemądre pytania. To, co siejesz, nie wyda nic żywego, jeśliby nie obumarło.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Niemądry! To, co siejesz, nie wyda nowego życia, dopóki nie ulegnie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Нерозумний! Те, що ти сієш, - не оживе, якщо не умре.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nierozsądny! Co ty siejesz, nie jest ożywiane, jeżeli wpierw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Głupcze! Kiedy siejesz ziarno, nie ożyje ono, póki wpierw nie obumrze.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Nierozsądny! To, co siejesz, nie zostanie ożywione, jeśli wpierw nie obumrze: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Niemądry człowieku! Żeby jakaś roślina wyrosła, najpierw musi zginąć ziarno, które zostało rzucone w 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jako orzeczenie poprzednika okresu warunkowego, modus eventualis. Możliwy przekład: "nie będzie ożywione, jeśli nie umrze".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2024-05-02T08:55:01Z</dcterms:modified>
</cp:coreProperties>
</file>