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Achaika.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Stefanasa, Fortunata i Achaika, bo wypełnili wasz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 i Fortunata, i Achaika; bo ci niedostatek wasz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obecności Stefany i Fortunata, i Achaika, iż to, czego wam niedostawało, nagrodzili.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obecnością Stefanasa, Fortunata i Achaika, gdyż zastąpili mi obecność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przybycia Stefana i Fortunata, i Achaika, bo oni pod waszą nieobecność was zastąpili;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też z przybycia Stefanasa, Fortunata i Achaika, gdyż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bo oni wypełnili mi pustkę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z przybycia Stefanasa, i Fortunata, i Achaika, bo oni [mi] wynagrodzili waszą nieobecność.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cieszę się z odwiedzin Stefana, Fortunata i Achaika, bo w ten sposób wynagrodzili mi naszą wzajemną rozłąkę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ponieważ zastąpili mi waszą obecność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з приходу Степана, і Фортуната, й Ахаїка, бо вони заступили вашу відсутність,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powodu przybycia Stefanosa, Fortunata i Achaika, gdyż oni mi wypełnili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są tutaj Stefanas i Fortunat, i Achaik, bo pomogli wynagrodzić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raduję się z obecności Stefanasa i Fortunata, i Achaika, ponieważ oni zrekompensowali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 z odwiedzin Stefanasa, Fortunata i Achaika. Wynagrodzili mi waszą nieobecność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2024-05-01T08:39:15Z</dcterms:modified>
</cp:coreProperties>
</file>