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Zawitam do was po przejściu przez Macedonię, bo właśnie ją teraz przemierzam.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zaś do was, kiedy przejdę Macedonię. Będę bowiem szedł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Macedoniję; (bo pójdę przez Macedoniję).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przez Macedonią: bo przejdę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do was, gdy będę wracał z Macedonii. Przez Macedonię bowiem przejdę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przemierzę Macedonię; bo przez Macedonię będę przechodził;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was, gdy przemierzę Macedonię. Przez Macedonię bowiem tylko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przejść przez Macedonię. Kiedy przez nią przejdę,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przybędę do was po przejściu przez Macedonię, bo przejdę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Odwiedzę was, gdy się zakończy moja podróż po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was, gdy przejdę przez Macedonię. Przez Macedonię bowiem tylko przejdę,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до вас після подорожі Македонією, бо переходжу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gdy przejdę Macedonię; bowiem przechodzę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Odwiedzę was, gdy przejdę przez Macedonię, bo zamierzam przejść Macedonię,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udam się do was, gdy przejdę przez Macedonię, bo przez Macedonię idę;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skończę moją podróż po Macedonii, przybędę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2024-05-01T05:52:09Z</dcterms:modified>
</cp:coreProperties>
</file>