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8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moja jest zapłata aby głosząc dobrą nowinę darmową położyłbym tę dobrą nowinę Pomazańca ku nie korzystać z prawa mojego w 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ta moja zapłata? (W tym), że głosząc za darmo, czynię wkład* w tę ewangelię przez niekorzystanie z mojego prawa (do udziału) w 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ma jest zapłata? Aby, głosząc dobrą nowinę, nie obciążoną kosztami położyłbym tę dobrą nowinę*, (tak by)** nie użyć swobody mej w dobrej nowinie.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moja jest zapłata aby głosząc dobrą nowinę darmową położyłbym (tę) dobrą nowinę Pomazańca ku nie korzystać (z) prawa mojego w dobrej nowinie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inwestuję, θήσω.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abym nie obciążył słuchaczy dobrej nowiny kosztami mego utrzymania.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"do, ku", tworzy konstrukcję zamiarową.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2024-05-02T13:11:12Z</dcterms:modified>
</cp:coreProperties>
</file>