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wami* i cieszę się, widząc wasz porządek** i niewzruszoność waszej wiary w 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i* ciałem jestem nieobecny, ale duchem razem z wami jestem, radując się i widząc wasz porządek** i utwierdzenie (tej) względem Pomazańca wiary waszej.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 ciałem jestem nieobecny ale duchem razem z wami jestem radując się i widząc wasz porządek i niewzruszoność względem Pomazańca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cieszy mnie wasz porządek oraz wasza niewzruszona wiara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nieobecny, to jednak duchem jestem z wami i raduję się, widząc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nie jestem obecny ciałem, ale duchem jestem z wami, radując się i widząc porządek wasz i utwierdzenie wiary waszej w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ciałem odległy jestem, ale duchem jestem z wami, weseląc się i widząc porządek wasz i utwierdzenie tej, która jest w Chrystusie,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ciałem jestem daleko, to jednak duchem jestem z wami, z radością dostrzegając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ciałem jestem nieobecny, to jednak duchem jestem z wami i raduję się, widząc, że jest u was ład i że wiara wasza w Chrystusa jest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 i raduję się, gdy widzę wasz porządek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ciałem jestem nieobecny, ale duchem jestem z wami. Cieszę się, widząc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ciałem nieobecny, duchem jestem przy was i cieszę się, patrząc na waszą dobrą postawę i na utwierdzenie waszej wiary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Ciałem wprawdzie nieobecny, duchem jestem z wami i cieszę się, że mogę stwierdzić, jaki porządek panuje wśród was i jak mocna jest wasza wiara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nieobecny ciałem, duchem jestem z wami i raduję się, znając wasz ład i stałość waszej wiary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і віддалений від вас тілом, але духом є з вами; і радію, спостерігаючи за вашим порядком і твердістю вашої віри 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cielesną naturą ale jestem z wami Duchem, ciesząc się i widząc wasz porządek oraz utwierdzenie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fizycznie jestem daleko od was, to duchem jestem z wami i raduję się, widząc karną i roztropną stałość tej ufności, którą pokładacie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jestem nieobecny ciałem, to jednak duchem jestem z wami, radując się i widząc wasz należyty porządek oraz niewzruszoność waszej wiary względem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daleko, sercem jestem z wami i cieszę się, widząc, że jesteście zdyscyplinowani i nieugięcie wierzycie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5:3&lt;/x&gt;; &lt;x&gt;590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razem: "chociaż".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militarna o trzymaniu się właściwego szyku.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2024-04-25T16:24:04Z</dcterms:modified>
</cp:coreProperties>
</file>