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Jozue i synowie Izraela skończyli ich bić, (zadając) im bardzo wielką klęskę aż do ich całkowitego wytępienia, a ich niedobitki uciekły i weszły do warownych grodów,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2024-05-03T17:14:19Z</dcterms:modified>
</cp:coreProperties>
</file>