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3876"/>
        <w:gridCol w:w="3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równinach zaś Estaol, i Sarea, i Asena;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polach Estaol i Sarea, i Asena,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Szefelis: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Sorea,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Szefeli: Esztaol, Sora,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 Esztaol, Cora,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рівнині: Естаол і Сараа і Асна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nizinie: Esztaol, Coreah, Aszna,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Szefeli były: Esztaol i Cora, i Aszna,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2024-04-29T18:29:35Z</dcterms:modified>
</cp:coreProperties>
</file>