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im tak – i wyrwał ich z ręki synów Izraela, tak że ich nie wybili.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2024-05-02T12:41:55Z</dcterms:modified>
</cp:coreProperties>
</file>