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 niczego nie rozumie, choruje na wszczynanie sporów oraz walk o słowa. Rodzi się z tego zawiść, kłótnia,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nadęty i nic nie wie, lecz ma chorobliwą skłonność do dociekań i sporów o słowa, z których rodzą się zawiść, spory, złorzeczenia, złośliwe podejrzenia;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nadęty jest i nic nie umie, ale szaleje około gadek i sporów o słowa, z których pochodzi zazdrość, swar, złorzeczenia, złe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jest, nic nie umiejący, ale chorujący około gadek i sporów o słowiech, z których pochodzą zazdrości, swary, bluźnierstwa, złe podejźrzenia,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jest nadęty, niczego nie pojmuje, lecz choruje na dociekania i słowne utarczki. Z nich rodzą się: zawiść, kłótliwość,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umie, lecz choruje na wszczynanie sporów i spieranie się o słowa, z czego rodzą się zawiść, swary,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zaślepiony przez pychę. Niczego nie rozumie, ale ma chorobliwą skłonność do dociekań i słownych utarczek, które rodzą zawiść, spory,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zaślepiony pychą i nic nie rozumie. Taki ma chorobliwe skłonności do dociekań i słownych utarczek. Z nich z kolei rodzą się zawiści, sprzeczki,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pycha go trawi i przez to niczego nie rozumie i choruje na jakieś dociekania i spory, z czego się rodzi zawiść, kłótnia, szkalowanie, złośliwe podejrzenia,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zarozumiały, a niczego nie rozumie. Taki człowiek ulega chorobliwej skłonności do sporów i kłótni o każde słowo, co prowadzi do zawiści, gniewu, obrazy, złośliwych podejrzeń,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zaślepia go pycha. Niczego nie rozumie, cierpi na manię spierania się i walki o słowa. Z tego pochodzą zawiść, gniew, przekleństwa,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розгордився, нічого не розуміє, але недужий на суперечки й диспути, з яких виникають заздрість, сварки, зневага, лукаві підозри,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rozumie, ale ma bzika co do badań i sporów o słowa, z których powstaje zazdrość, kłótnia, zniesławianie, niegodziwe domysły.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nadął się zarozumialstwem i niczego nie rozumie. Ma za to chorobliwą skłonność do sporów i utarczek słownych, z których wynikają zazdrość, niesnaski, obelgi, złe podejrzenia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 pychą, niczego nie rozumie, lecz pod względem umysłowym choruje na dociekania i spory o słowa. Z tych rzeczy wypływa zawiść, waśń, obelżywa mowa, niegodziwe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ci są zarozumiali, choć niewiele wiedzą. Mają też obsesję na punkcie dyskusji i sporów o znaczenie poszczególnych słów. Ich zachowanie prowadzi do zawiści, kłótni, wyzwisk, złośliwych podejrzeń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2024-05-07T10:30:32Z</dcterms:modified>
</cp:coreProperties>
</file>