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4"/>
        <w:gridCol w:w="3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przeobficie przez Jezusa Pomazańca ― Zbawiciela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nas* obficie przez Jezusa Chrystusa, naszego Zbawcę,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wylał na nas bogato poprzez Jezusa Pomazańca, Zbawiciela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wylał na nas obficie przez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&lt;x&gt;510 2:33&lt;/x&gt;; &lt;x&gt;510 10:45&lt;/x&gt;; &lt;x&gt;520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2024-04-28T16:17:30Z</dcterms:modified>
</cp:coreProperties>
</file>