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9"/>
        <w:gridCol w:w="5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pilnując, aby ktoś nie odcinał się* od łaski Bożej,** *** aby jakiś pnący się w górę korzeń goryczy nie wywołał niepokoju**** ***** i przez niego nie zaraziło się wielu,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doglądając, aby nie ktoś będący pozbawionym z dala od łaski Boga, aby nie jakiś korzeń gorzkości, wzwyż rosnąc, rozpleniłby się i przez niego zostaliby skalani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doglądając aby nie ktoś mający braki z dala od łaski Boga aby nie jakiś korzeń goryczy w górę rosnąc wywołałby niepokój i przez to zostaliby skalani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łaski wypada się poprzez nawrót do Prawa (&lt;x&gt;550 5:4&lt;/x&gt;).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1:17&lt;/x&gt;; &lt;x&gt;520 5:2&lt;/x&gt;; &lt;x&gt;520 6:14&lt;/x&gt;; &lt;x&gt;650 4:16&lt;/x&gt;;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zamieszania.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29:17-18&lt;/x&gt;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2024-04-19T08:41:48Z</dcterms:modified>
</cp:coreProperties>
</file>