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3488"/>
        <w:gridCol w:w="4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widzimy że nie mogli wejść z powodu niewiary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Widzimy więc, że nie mogli wejść z powodu niewiary.*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widzimy, że nie mogli wejść z powodu niewiary.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widzimy że nie mogli wejść z powodu niewiary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13:58&lt;/x&gt;; &lt;x&gt;500 3:36&lt;/x&gt;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2024-04-19T19:01:48Z</dcterms:modified>
</cp:coreProperties>
</file>