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Arcykapłana, który by nie mógł nam współczuć, gdy przeżywamy słabości, ale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bowiem najwyższego kapłana, który by nie mógł współczuć naszym słabościom, lecz kuszonego we wszystkim podobnie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najwyższego kapłana, który by nie mógł z nami cierpieć krewkości naszych, lecz skuszonego we wszystkiem na podobieństwo nas,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nawyższego Kapłana, który by się nie mógł ulitować nad krewkościami naszemi, lecz kuszonego we wszytkim na podobieństwo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współczuć naszym słabościom, lecz poddanego próbie pod każdym względem podobnie [jak my] -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by nie mógł współczuć ze słabościami naszymi, lecz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nie mógłby współczuć w naszych słabościach, lecz podobnie jak my doświadczonego we wszystkim,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najwyższego kapłana, który nie mógłby współczuć nam w słabościach. Przeciwnie, podobnie jak my doświadczył On wszystkiego -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jako arcykapłana kogoś, kto nie potrafi czuć naszych słabości, lecz właśnie kogoś, kto podobnie doświadczył wszystkiego z wyjątkiem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arcykapłan dobrze zna nasze słabości, doświadczył bowiem na sobie wszystkiego, jak my, prócz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arcykapłana, który nie potrafiłby współczuć w naszych słabościach, ale takiego, który podobnie jak my doznał tego wszystkiego, czego my doznajemy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архиєрея, який не може співчувати нашим слабостям, але випробовуваний у всьому, як і ми, за винятком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arcykapłana, który nie jest w stanie współczuć w naszych słabościach, ale przez podobieństwo doświadczonego we wszystkich sprawach,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takiego mamy kohena gadola, który nie jest w stanie rozumieć naszych słabości; bo pod każdym względem był kuszony tak jak my, różnica w tym jedynie, że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się wczuć w nasze słabości, lecz wypróbowanego pod każdym względem tak jak my,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nasz kapłan, potrafi dobrze nas zrozumieć, gdy czujemy się bezradni. Będąc na ziemi, doświadczył bowiem wszystkich ludzkich trudności—z jednym wyjątkiem: nigdy nie popełnił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2024-05-15T14:07:10Z</dcterms:modified>
</cp:coreProperties>
</file>