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4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w Nim trwamy i On w nas, że z ― Ducha Jego dał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Nim, a On w nas, że udzielił nam ze swojego Ducha.*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poznajemy, że w nim pozostajemy i on w nas, że z Ducha jego dał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Nim, a On w nas, że udzielił nam ze 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w nim mieszkamy, a on w nas, że dał nam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poznajemy, iż w nim mieszkamy, a on w nas, iż z Ducha swego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poznawamy, iż w nim mieszkamy, a on w nas, iż z Ducha swego dał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Poznajemy, że my trwamy w Nim, a On w nas, bo udzielił nam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w nim mieszkamy, a On w nas, że z Ducha swojego nam udzielił.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poznajemy, że pozostajemy w Nim, a On w nas, że dał nam ze 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rozpoznajemy, że przebywamy w Nim, a On w nas, gdyż udzielił nam ze 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poznajemy, że w Nim jesteśmy, a On w nas, że użyczył nam ze swojego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O tym, że trwamy w społeczności z Bogiem i że On trwa w społeczności z nami, przekonuje nas Duch, którego On nam udziela.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 a On w nas, że dał nam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перебуваємо в ньому, а він у нас, пізнаємо з того, що він нам дав від свого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poznajemy, że w Nim mieszkamy, a On w nas, że dał nam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wiemy, że pozostajemy zjednoczeni z Nim, a On z nami: udzielił nam On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iż pozostajemy w jedności z nim, a on w jedności z nami, że udzielił nam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obdarzył nas swoim Świętym Duchem. Jego obecność w naszym życiu świadczy o tym, że trwamy w jedności z Bogiem, a On—z 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8:9&lt;/x&gt;;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2024-04-27T11:03:40Z</dcterms:modified>
</cp:coreProperties>
</file>