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Jefty: Chodź i zostań naszym wodzem – i zacznijmy walczyć* z synami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chcemy zacząć walczyć.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2024-05-05T01:34:40Z</dcterms:modified>
</cp:coreProperties>
</file>