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przez siedem dni, w czasie których trwała ich uczta. Siódmego jednak dnia powiedział jej, gdyż naciskała na niego – i przekazała (rozwiązanie) tej zagadki synom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płakała przy nim przez całe siedem dni, tak długo, jak długo trwała uczta! Siódmego dnia naciskała zaś tak bardzo, że Samson powiedział, o co chodzi. Ona zaś zdradziła rozwiązanie tej zagadki swoim ziomkom.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siedem dni, póki trwało wesele. A siódmego dnia wyjaśnił jej, bo mu się naprzykrzała. A ona powiedziała zagadkę synom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nań przez one siedem dni, póki mieli wesele. Stało się tedy dnia siódmego, że jej oznajmił, bo mu się uprzykrzała. A ona powiedziała onę zagadkę synom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tedy dni wesela płakała przed nim, aż dnia siódmego, gdy mu się uprzykrzyła, wyłożył; która wnet powiedziała sąsiadom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owe siedem dni, kiedy mieli wesele. Dnia siódmego podał jej rozwiązanie, gdyż mu się naprzykrzała. Ona zaś podała rozwiązanie zagadki synom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całe siedem dni, póki trwała uczta weselna. A siódmego dnia powiedział jej, gdyż napierała nań, ona zaś odsłoniła znaczenie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siedem dni, podczas których odbywała się uczta weselna. Siódmego dnia objaśnił jej, ponieważ na niego nalegała. Ona zaś wyjaśniła zagadkę synom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przed nim przez siedem dni ich uczty weselnej. Siódmego dnia podał jej rozwiązanie, ponieważ bardzo nalegała. A ona przekazała rozwiązanie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płakała wciąż przed nim przez całe siedem dni, podczas których trwała ich uczta weselna. A siódmego dnia podał jej rozwiązanie, bo mocno nalegała. Ona zaś zdradziła rozwiązanie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płakała przed nim przez owe siedem dni trwania uczty. A siódmego dnia nareszcie jej wyjaśnił, ponieważ mu się uprzykrzała; a ona wyjaśniła tą zagadkę swoim współplemieńcom.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płakała przed nim przez siedem dni trwania ich uczty, a w siódmym dniu podał jej w końcu wyjaśnienie, gdyż na niego nalegała. Wtedy podała wyjaśnienie tej zagadki synom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2024-04-28T16:13:27Z</dcterms:modified>
</cp:coreProperties>
</file>