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Danici wrócili do swoich braci w Sorea i Esztaol, ci zapytali: Jak wam się powiodło?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wrócili do swych braci do Sorea i Esztaol, ich bracia zapytali ich: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wrócili do braci swych do Saraa i do Estaol, rzekli im bracia ich: Cóżeście sprawili?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braci swej do Saraa i Estaol, a co by sprawili, pytającym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do swoich braci, do Sorea i Esztaol, a ci zapytali ich: Cóż nam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powrócili do swoich braci w Sorea i w Esztaol, rzekli do nich ich bracia: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Sorea i Esztaolu, ci ich zapytali: Co powiecie?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wysłannicy powrócili do swoich braci w Sorea i w Esztaol, oni ich zapytali: „Z czym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swoich braci do Cory i Esztaolu, zapytali ich bracia: - Co za wieści przynosicie?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її сатрапи чужинців сім мокрих не пошкоджених шнурів і вона звязала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wrócili do swoich pobratymców, do Corea i Esztaol, ich pobratymcy do nich powiedzieli: Co przynieśliście?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do swych braci w Corze i Esztaolu, a ich bracia rzekli do nich: ”Jak wam poszło?”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2024-04-29T09:17:28Z</dcterms:modified>
</cp:coreProperties>
</file>