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słowa wyrzekło ― siedem grzmotów, zamierzałem pisać, i usłyszałem głos z  ― nieba mówiący: Zapieczętuj te słowa które wyrzekło ― siedem grzmotów, a nie te zapisałbyś.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przemówiło (tych) siedem gromów, zamierzałem pisać; lecz usłyszałem głos z nieba* mówiący: Zapieczętuj to (wszystko),** co powiedziało tych siedem gromów, i nie spisuj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powiedziało siedem grzmotów, miałem pisać. I usłyszałem głos z nieba mówiący: Zapieczętuj, co powiedziało siedem grzmotów i nie te zapisz*.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zapisuj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2024-05-05T10:53:26Z</dcterms:modified>
</cp:coreProperties>
</file>