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dokończą ― świadectwo ich, ― zwierzę ― wchodzące z  ― otchłani uczyni z nimi wojnę i zwycięży ich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swego świadectwa,* zwierzę** *** wychodzące z Abysu**** stoczy z nimi bitwę,***** zwycięży ich i zabije ich.******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dokończą świadectwo ich, zwierzę wychodzące z czeluści uczyni z nimi wojnę, i zwycięży ich,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dokończyliby świadectwo ich zwierzę wchodzące z otchłani uczyni wojnę z nimi i zwycięży ich i zabije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spełnią swą rolę jako świadkowie, zwierzę wychodzące z otchłani stoczy z nimi bitwę,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bestyja, która występuje z przepaści, stoczy z nimi bitwę, a zwycięży ich i pobije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dokończą świadectwa swojego, Bestia, która wychodzi z przepaści, stoczy z nimi bitwę i zwycięży je, i pobije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Czeluści, wyda im wojnę,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złożą swoje świadectwo, zwierzę wychodzące z otchłani stoczy z nimi bój i zwycięży, i zabije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otchłani, stoczy z nimi walkę i zwycięży ich,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dopełnią swego świadectwa, wówczas bestia wychodząca z otchłani będzie z nimi walczyć,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skończą swoje świadectwo, bestia, wychodząc z przepaści, stoczy z nimi bitwę. Pokona ich i zabije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ukończą swoje posłannictwo, wypełźnie z otchłani bestia, stoczy z nimi walkę, zwycięży ich i 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swojego świadectwa, Bestia, która wychodzi z Przepaści, stoczy z nimi walkę, zwycięży ich i 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сповнять своє свідоцтво, звір, що виходить з безодні, поведе з ними війну і переможе їх, і повбиває.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świadectwo bestia, która wychodzi ze świata podziemnego, wywoła z nimi bitwę, zwycięży ich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zakończą prorokowanie, bestia wychodząca z Otchłani będzie walczyć z nimi, pokona ich i zabije,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swoje świadczenie, bestia wychodząca z otchłani stoczy z nimi wojnę i zwycięży ich, i ich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przekażą ludziom swoje poselstwo, z otchłani wyłoni się bestia, która wypowie im wojnę a następnie pokona ich i 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1:2&lt;/x&gt;; &lt;x&gt;730 6:9&lt;/x&gt;; &lt;x&gt;730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Zwierzę, θηρίον, przeciwnik ludu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7:3&lt;/x&gt;; &lt;x&gt;730 13:1&lt;/x&gt;;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8:31&lt;/x&gt;; &lt;x&gt;730 9:1&lt;/x&gt;; &lt;x&gt;730 17:8&lt;/x&gt;; &lt;x&gt;730 20:1&lt;/x&gt;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7:7&lt;/x&gt;; &lt;x&gt;730 12:17&lt;/x&gt;; &lt;x&gt;730 13:7&lt;/x&gt;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Fakt, że coś jest skuteczne, nie znaczy, że jest to prawdziwe (&lt;x&gt;470 24:24&lt;/x&gt;).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2024-04-30T00:12:46Z</dcterms:modified>
</cp:coreProperties>
</file>