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kości, pogrzebali pod tamaryszkiem w Jabesz*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kości, pogrzebali pod tamaryszkiem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potem ich kości i pogrzebali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w Jabesz.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kości ich, pogrzebli je pod drzewem w 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kości ich, i pogrzebli w gaju 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 i pogrzebali pod tamaryszkiem w Jabesz. Pościli potem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ich zebrali i pogrzebali pod tamaryszkiem w Jabesz,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ich kości i pogrzebali je pod tamaryszkiem w Jabesz, a 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kości i pogrzebali je pod tamaryszkiem w Jabesz. 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 i pogrzebali pod tamaryszkiem w Jabesz; [następnie]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їхні кості і ховають в полі Явіса і постять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ich kości i pochowali je pod tamaryszką w Jabesz oraz pościli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ich kości i pogrzebali je pod tamaryszkiem w Jabesz, i pościli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2024-04-27T15:46:01Z</dcterms:modified>
</cp:coreProperties>
</file>