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Aszdodczycy wstali wcześnie rano,* oto Dagon leżał twarzą ku ziemi przed skrzynią JAHWE. Wzięli** więc Dagona i umieścili go na jego miejscu.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Aszdodczycy wstali wcześnie rano i weszli do świątyni, spostrzegli, że Dagon leży twarzą ku ziemi przed skrzynią PANA! Podnieśli go więc i ustawili na jego dawnym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nazajutrz rano Aszdodyci wstali, oto Dagon leżał twarzą do ziemi przed arką JAHWE. Podnieśli więc Dagona i postawili go na swoim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rano wstali Azotczanie nazajutrz, oto, Dagon leżał twarzą swoją na ziemi przed skrzynią Pańską; i ponieśli Dagona, i postawili go na miejscu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 świtaniu wstali Azotczanie nazajutrz, oto Dagon leżał twarzą na ziemi przed skrzynią PANSKĄ. I podnieśli Dagona, i postawili go zaś na miejsce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wczesnym rankiem mieszkańcy Aszdodu wstali i weszli do świątyni Dagona, spostrzegli, że oto Dagon leży twarzą do ziemi przed Arką Pańską. Podniósłszy Dagona, znów ustawili go na jego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następnego dnia rano Aszdodczycy weszli do świątyni, oto posąg Dagona leżał twarzą ku ziemi przed Skrzynią Pańską. Wzięli więc posąg Dagona i przywrócili go na 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następnego dnia rano mieszkańcy Aszdod wstali, zobaczyli, że posąg Dagona leżał twarzą do ziemi przed Arką JAHWE. Wzięli więc Dagona i z powrotem postawili go na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rano, kiedy mieszkańcy Aszdodu wstali, ujrzeli posąg Dagona leżący na ziemi, powalony przed Arką JAHWE. Podnieśli więc posąg bożka i postawili go z powrotem na swoim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następnego dnia wcześnie rano wstali mieszkańcy Aszdod ze snu, [ujrzeli, że] oto Dagon leżał twarzą do ziemi przed Arką Jahwe. Podnieśli więc Dagona i postawili go na swoim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Азотійці встали і ввійшли до хати Даґона і побачили і ось Даґон впав на своє лице перед божим кивотом. І підняли Даґона і поставили на своє місце. І затяжіла господня рука на Азотійцях і мучив їх і побив їх на їхніх задніх частях, Азот і його околиці.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Aszdodejczycy wstali nazajutrz, okazało się, że Dagon leżał przed nią, przed Arką WIEKUISTEGO, na ziemi. Zatem wzięli Dagona i ustawili go z powrotem na swoim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nazajutrz Aszdodyci wstali wcześnie, oto Dagon leżał powalony twarzą do ziemi przed Arką JAHWE. Wzięli więc Dagona i postawili go z powrotem na jego miejscu.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weszli do domu Dagona, καὶ εἰσῆλθον εἰς οἶκον Δαγων.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podnieśli, ἤγειραν.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2024-04-27T14:18:42Z</dcterms:modified>
</cp:coreProperties>
</file>