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Kiriat-Jearim przyszli więc, wzięli skrzynię JAHWE i przynieśli ją do domu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wzgórzu. Jego syna Eleazara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poświęcili, aby sprawował nad nią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 z Kiriat-Jearim, zabrali arkę JAHWE i wnieśli ją do domu Abinadaba na wzgórzu. Eleazara zaś, jego syna, poświęcili,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Karyjatyjarym, i odwieźli skrzynię Pańską, a wnieśli ją do domu Abinadabowego w Gabaa; a Eleazara syna jego poświęcili, aby strzegł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Kariatiarim i odwieźli skrzynię PANSKĄ, i wnieśli ją do domu Abinadab w Gabaa, a Eleazara, syna jego, poświęcili, aby strzegł skrzynię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mieszkańcy Kiriat-Jearim, zabrali Arkę Pańską i wprowadzili ją do domu Abinadaba na wzgórzu, Eleazara zaś, syna jego, wyświęcili, aby strzegł Arki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Kiriat-Jearim i sprowadzili Skrzynię Pańską, i zawieźli ją do domu Abinadaba na wzgórzu. Syna zaś jego, Eleazara, poświęcili, aby pilnował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z Kiriat-Jearim, zabrali Arkę JAHWE i przynieśli ją do znajdującego się na wzgórzu domu Abinadaba. Poświęcili też jego syna, Eleazara,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mieszkańcy Kiriat-Jearim, zabrali Arkę JAHWE i zanieśli ją do znajdującego się na wzgórzu domu Abinadaba. Następnie poświęcili Eleazara, syna Abinadaba, aby był stróżem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mieszkańcy Kirjat-Jearim, zabrali Arkę Jahwe i umieścili ją w domu Abinadaba na wzgórzu, a Eleazara, jego syna, poświęcili, 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мужі Каріятіяріма і беруть кивот господньго завіта і вносять його до дому Амінадава, що на вершку, і його сина Елеазара посвятили, щоб стеріг кивот господнього завіта.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mieszkańcy Kirjath Jearym i zabrali Arkę WIEKUISTEGO; mianowicie sprowadzili ją do domu Abinadaba, na wzgórzu, poświęciwszy jego syna Eleazara, aby strzegł Arki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mężowie z Kiriat-Jearim i zabrali Arkę JAHWE, i wzięli ją do domu Abinadaba na wzgórzu, a Eleazara, jego syna, uświęcili, żeby strzegł Arki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2024-04-27T19:56:18Z</dcterms:modified>
</cp:coreProperties>
</file>