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przemieszczał się on między Betel, Gilgal a Mispą i we wszystkich tych miejscowościach rozstrzygał sporne sprawy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obchodził Betel, Gilgal i Mispę i sądził Izraela we wszystkich 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na każdy rok, obchodził Betel, i Gilgal, i Masfa, sądząc Izraela po onych wszystkich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na każdy rok, obchodząc Betel i Galgala, i Masfat, i sądził Izraela na pomienionych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odbywał podróż do Betel, Gilgal i Mispa, sprawując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wychodził do Betelu i Gilgalu, i Mispy i odprawiał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wędrował, obchodził Betel, Gilgal, Mispa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wyruszał w drogę do Betel, Gilgal i Mispy, aby we wszystkich tych miastach sprawować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[kraj] z roku na rok, chodząc do Betel, Gilgal, Micpa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з року до року і обходив Ветиль і Ґалґалу і Массифат і судив Ізраїля в усіх цих посвячених.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rok rocznie puszczał się w ogólną podróż do Betel, Gilgal i Micpa, sądząc Israelitów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roku podróżował i obchodził Betel i Gilgal, i Micpę, sądząc Izraela we wszystkich tych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2024-04-27T15:50:19Z</dcterms:modified>
</cp:coreProperties>
</file>