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Liczb 1:16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2640"/>
        <w:gridCol w:w="51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אֵ֚לֶּה קְרִיאֵי כקְרוּאֵ֣י קהָעֵדָ֔ה נְשִׂיאֵ֖י מַטּ֣וֹת אֲבוֹתָ֑ם רָאשֵׁ֛י אַלְפֵ֥י יִשְׂרָאֵ֖ל הֵֽם׃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zostali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powołani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przez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zgromadzenie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książąt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plemion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swoich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ojców,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naczelnikami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tysięcy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Izraela.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książąt, </w:t>
      </w:r>
      <w:r>
        <w:rPr>
          <w:rtl/>
        </w:rPr>
        <w:t>נְׂשִיאֵי</w:t>
      </w:r>
      <w:r>
        <w:rPr>
          <w:rtl w:val="0"/>
        </w:rPr>
        <w:t xml:space="preserve"> (nesi’e): </w:t>
      </w:r>
      <w:r>
        <w:rPr>
          <w:rtl/>
        </w:rPr>
        <w:t>נָׂשִיא</w:t>
      </w:r>
      <w:r>
        <w:rPr>
          <w:rtl w:val="0"/>
        </w:rPr>
        <w:t xml:space="preserve"> (nasi’) odnosi się do osoby wysoko postawionej, Lb 1:16L.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rPr>
          <w:rtl w:val="0"/>
        </w:rPr>
        <w:t xml:space="preserve">tysięcy </w:t>
      </w:r>
      <w:r>
        <w:rPr>
          <w:rtl/>
        </w:rPr>
        <w:t>אַלְפֵי</w:t>
      </w:r>
      <w:r>
        <w:rPr>
          <w:rtl w:val="0"/>
        </w:rPr>
        <w:t xml:space="preserve"> (’alfe), l. grup (?), namiotów (?). W tym słowie upatruje się uzasadnienia dla innego podejścia do wielkich liczb SP, zob. Lb 1:16;Lb 10:4, 36; Joz 22:14, 21, 30; Sdz 6:15; 1Sm 10:19;1Sm 23:23; Iz 60:22; Mi 5:1.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2025-02-05T14:11:40Z</dcterms:modified>
</cp:coreProperties>
</file>