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Mateusza 7:13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005"/>
        <w:gridCol w:w="474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Wejdźcie przez ― wąską bramę, bowiem szeroka ― brama i przestronna ― droga ― wiodąca w ― zgubę, i liczni są ― wchodzący przez nią.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Wejdźcie przez ciasną bramę gdyż szeroka brama i przestronna droga prowadząca w zgubę i liczni są wchodzący przez nią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Wejdźcie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przez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ciasną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bramę;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gdyż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szeroka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brama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przestronna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droga,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prowadzi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zguby,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wielu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tych,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którzy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przez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wchodzą.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Wejdźcie przez wąską bramę. Bo szeroka brama i przestronna droga odprowadzająca w zgubę, i liczni są wchodzący przez nią.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Wejdźcie przez ciasną bramę gdyż szeroka brama i przestronna droga prowadząca w zgubę i liczni są wchodzący przez nią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Łk 13:24; J 10:7; Łk 6:43-44; Łk 13:25-27; Mk 1:40-45; Łk 5:12-16; Łk 7:1-10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Przenośnia o dwóch drogach (Pwt 30:19; Ps 1; Jr 21:8).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2025-02-05T11:46:32Z</dcterms:modified>
</cp:coreProperties>
</file>