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Malachiasza 1:12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389"/>
        <w:gridCol w:w="53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וְאַתֶּ֖ם מְחַלְּלִ֣ים אוֹת֑וֹ בֶּאֱמָרְכֶ֗ם שֻׁלְחַ֤ן אֲדֹנָי֙ מְגֹאָ֣ל ה֔וּא וְנִיב֖וֹ נִבְזֶ֥ה אָכְלֽוֹ׃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wy bezcześcicie je swoim mówieniem: Stół Pana jest zanieczyszczony i owoc na nim składany, jego pokarm, jest pośledni.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2025-02-05T14:15:47Z</dcterms:modified>
</cp:coreProperties>
</file>