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10"/>
        <w:gridCol w:w="48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Wszystko zaś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[przez]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Niego stało się, i osobno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[od]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Niego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[nie]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stało się ani jedno.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[Co]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stało się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Wszystkie przez Niego stało się i bez Niego stało się ani jedno co stało się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dzięki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stało.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Wszystko przez nie stało się i bez niego (nie) stało się ani jedno. Które stało się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Wszystkie przez Niego stało się i bez Niego stało się ani jedno co stało się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Через нього все постало; а без нього не постало нічого з того, що постало.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dzięki Niemu się stało i z tego, co istnieje, nic nie stało się bez Niego.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przez nie się stało, a bez niego nic się nie stało, co się stało.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Wszystkie rzeczy przez nie się stały, a bez niego nic się nie stało, co się stało.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Wszytko się przez nie zstało, a bez niego nic się nie zstało, co się zstało.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przez Nie się stało, a bez Niego nic się nie stało, [z tego], co się stało.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przez nie powstało, a bez niego nic nie powstało, co powstało.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Przez Nie wszystko się stało, a bez Niego nic się nie stało. To, co się stało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zaistniało dzięki Niemu. Bez Niego zaś nic nie zaistniało. To, co zaistniało,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Wszystko przez Nie się stało; bez Niego nie stało się ani jedno, cokolwiek się stało.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Wszystko istnieje dzięki Słowu, ale bez niego nic nie istnieje.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przez Nie się stało, a bez Niego nic się nie stało.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Wszystkie rzeczy, zwierzęta przez-z niego jako jedna poczęła stawać się, i bez niego nie poczęło stawać się ani jedno (.) Które od przeszłości staje się (.)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Przez Nie wszystko powstało, a bez Niego ani jedno nie powstało, co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Wszystkie rzeczy nastały poprzez Nie, a bez Niego nic, co uczynione, nie miało istnienia.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Wszystko zaczęło istnieć przez niego, a bez niego nic nie zaczęło istnieć. Tym, co zaczęło istnieć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Ono powołało wszystko do istnienia. I nic, co zostało stworzone, nie zaistniało bez Niego. 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1Kor 8:6; Kol 1:16; Hbr 1:2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rPr>
          <w:rtl w:val="0"/>
        </w:rPr>
        <w:t xml:space="preserve">Za </w:t>
      </w:r>
      <w:r>
        <w:rPr>
          <w:rtl/>
        </w:rPr>
        <w:t>א</w:t>
      </w:r>
      <w:r>
        <w:rPr>
          <w:rtl w:val="0"/>
        </w:rPr>
        <w:t xml:space="preserve"> c : (IV); Co się stało w Nim życiem było, ὃ γέγονεν ἐν αὐτῷ ζωὴ ἦν, P 66 (200) P 75  (III) </w:t>
      </w:r>
      <w:r>
        <w:rPr>
          <w:rtl/>
        </w:rPr>
        <w:t>א</w:t>
      </w:r>
      <w:r>
        <w:rPr>
          <w:rtl w:val="0"/>
        </w:rPr>
        <w:t xml:space="preserve">  A B; k w w l; J 1:2L.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2025-02-05T14:09:30Z</dcterms:modified>
</cp:coreProperties>
</file>