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8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jest sen służącego, czy zje mało, czy wiele; lecz dostatek bogatego – jemu brak tchu, aby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jest sen służącego, czy zje mało, czy wiele. Temu, kto opływa w dostatki, brak wytchnienia, by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dobra się mnożą, mnożą się też ci, którzy je zjadają. Cóż więc za pożytek ma z tego właściciel? Jedynie to, że patrzy na nie swoimi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jest sen pracowitemu, chociaż mało, chociaż wiele jadł; ale nasycenie bogatego spać mu nie dopuści.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 sen robiącemu, chocia mało, chocia wiele zje: lecz nasycenie bogatego spać mu nie dopuszcza.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dobra się mnożą, mnożą się ich zjadacze. I jakiż pożytek ma z nich właściciel poza tym, że nimi napawa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Robotnik ma słodki sen, niezależnie od tego, czy zjadł mało czy dużo, lecz bogaczowi obfitość nie daje spać spokojnie.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śpi sobie spokojnie – czy najadł się, czy nie – bogactwo zaś zamożnego spędza mu sen z powiek.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Robotnik śpi sobie słodko, niezależnie od tego, czy lekko, czy dobrze się najadł. Ale kto ma obfitość dóbr, nie zazna spokojnego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jest sen robotnika, czy mało zjadł, czy wiele, ale przesyt nie pozwala usnąć bogaczowi.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Сон солодкий рабові, чи мало і чи багато їсть. І хто наситився багатінням не має того, хто дозволив би йому спати.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Słodkim jest sen rolnika, czy mało, czy też więcej spożywał; ale dostatek bogatego nie pozwala mu usnąć.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mnożą się dobra, mnożą się też ci, którzy je spożywają. I jaką korzyść z nich ma ich wielki właściciel oprócz tego, że patrzy na nie swymi oczami?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2024-06-03T00:22:58Z</dcterms:modified>
</cp:coreProperties>
</file>