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 lata od swojej sprzedaży i zwróci resztę temu, któremu sprzedał swą własność, i 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 od swojej sprzedaży, zwróci resztę temu, komu sprzedał, i 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obrachowawszy lata od sprzedania swego, wróci co zbywa temu, któremu sprzedał: a wróci się do majętności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porachowane pożytki od tego czasu, jako przedał, a co zostanie, odda temu, co kupił, i tak odbierze majętność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obliczy lata od czasu sprzedaży, zwróci nabywcy gruntu nadwyżkę i wróci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powróci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czasu sprzedaży, zwróci nabywcy nadwyżkę i powróci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obliczy lata od chwili sprzedaży i zwróci odpowiednią kwotę temu, któremu sprzedał swoją posiadłość, i wtedy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policzy lata [jakie upłynęły] od chwili sprzedaży i resztę należności zwróci temu, komu sprzedał; w ten sposób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 lata, na które ziemia była sprzedana, i zwróci różnicę człowiekowi, któremu sprzedał. Wtedy może powrócić do swojej odziedziczonej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почислить роки своєї продажі, і віддасть те, що належиться людині, якій продав її, і повернеться в посілість свою.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odliczy lata od swojej sprzedaży i spłaci pozostałość temu, któremu sprzedał. Tak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lala od czasu sprzedania i zwróci resztę pieniędzy człowiekowi, któremu sprzedał, a sam wróci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2024-06-03T03:31:10Z</dcterms:modified>
</cp:coreProperties>
</file>