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 ogóle możliwe? — zapytał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go zapytał: Jakże się to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Niego Nikodem: Jakżeż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do niego: Jakże to się stać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Jak to możliwe?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„Jak to jest możliwe?”.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Nikodem rzekł Mu: „Jak to się może stać?”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Podejmując tę myśl, Nikodem zapytał: - Jakże to możliwe?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na to odpowiedział: - Jakże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Никодим і сказав йому: Як може це статися?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Nikodemos i rzekł mu: Jakże może jako jedno te właśnie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Nikodem odpowiedział, mówiąc mu: Jak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odrzekł: "Jak się to może stać?"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Nikodem powiedział do niego: ”Jak to się może 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dzieje?—pytał dalej Nikodem.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2024-05-30T01:27:37Z</dcterms:modified>
</cp:coreProperties>
</file>