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za jego pośrednictwem zsyła im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jego bracia zrozumieją, że Bóg przez jego ręce daje im wybawienie.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mniemał, że bracia jego rozumieją, że Bóg przez rękę jego daje im wybawienie; lecz oni tego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mniemał, żeby rozumieli bracia, że Bóg daje im wybawienie przez rękę jego: lecz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przez jego ręce daje im wybawienie,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bracia zrozumieją, iż Bóg przez jego ręce daje im wybawienie,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przez jego ręce daje im wybawienie.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rodacy zrozumieją, iż Bóg za jego pośrednictwem przynosi im wybawienie.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Myślał, że zrozumieją jego bracia, że to Bóg przez niego daje im ocalenie. Lecz oni nie zrozumieli.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nadzieję, że jego rodacy uznają go za posłanego im przez Boga wybawcę. Tak się jednak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znajdzie zrozumienie u swoich rodaków, że przez niego Bóg chce ich wybawić. Oni jednak nie zrozumieli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Думав, що зрозуміють його брати, що це Бог його рукою дає їм спасіння. Але вони не зрозуміли.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iż jego bracia zrozumieją, że Bóg przez jego rękę daje im wyzwolenie ale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używa go, aby ich ocalić, ale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Przypuszczał, że jego bracia pojmą, iż Bóg przez jego rękę daje im wybawienie, lecz oni tego nie pojęli.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się, że rodacy zrozumieją, iż przez niego sam Bóg przychodzi im na ratunek. Ale oni tego nie pojęli.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2024-06-03T05:56:37Z</dcterms:modified>
</cp:coreProperties>
</file>