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połowy, i położył jedną połowę naprzeciw drugiej; ptaków jednak nie rozciął.*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przyprowadził Mu to wszystko, rozciął — oprócz ptaków — na połowy i ułożył te połowy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 i rozciął na połowy; a jedną część położył naprzeciwko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wszystko to i rozciął na poły; a jednę część położył przeciw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to wszystko podzielił je na poły, a obie części przeciw sobie jednę ku drugiej położył; ale ptaków nie rościnał.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to wszystko, Abram poprzerąbywał je wzdłuż na połowy i przerąbane części ułożył jedną naprzeciw drugiej; ptaków nie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poły, i położył jedną połać naprzeciw drugiej, lecz ptaków nie 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wszystko, poprzecinał przez środek i położył jedną część naprzeciw drugiej, tylko ptaków nie rozciął.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zwierzęta, przerąbał na pół i położył jedną część naprzeciwko drugiej.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zatem te wszystkie [zwierzęta] i przeciął każde na dwie równe części, układając jedną naprzeciw drugiej. Tylko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je wszystkie, rozciął je przez środek i położył połówki jedną naprzeciw drugiej; ale ptaków nie rozciął.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собі усе це і поділив їх пополам, і поклав їх напроти себе, птахів же не розсік.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sprowadził te wszystkie zwierzęta oraz rozciął je w środku i położył każdą część naprzeciwko drugiej; lecz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sobie je wszystkie i porozcinał na dwie części, i każdą ich część położył naprzeciw drugiej, ale ptaków nie porozcinał.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rozciął : &lt;x&gt;10 15:10&lt;/x&gt;L.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34:18-19&lt;/x&gt;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2024-06-02T13:31:40Z</dcterms:modified>
</cp:coreProperties>
</file>