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Chadar,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Hadar, i Tema, Jetur, Nafis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 i Tema, i Jetur, i Nafis,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Chadad, Tema, Jetur, Nafisz i Kedem.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Ходдад і Теман і Єтур і Нафес і Кедма.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Chadat,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 i Tema, Jetur, Nafisz i Kedma.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2024-05-31T21:32:41Z</dcterms:modified>
</cp:coreProperties>
</file>