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 je w pięknej starości, sędziwy i syty dni,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oddał ducha i umarł w dobrej starości, podeszły w latach i syty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ustawając umarł Abraham w starości dobrej, zeszły w leciech, i syty dni;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ustając umarł w starości dobrej i w zeszłym wieku, i pełen dni. I zgromadzony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kres jego życia i zmarł w późnej, lecz szczęśliwej starości, syt życia,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opadł z sił, i umarł w pięknej starości, sędziwy i syty dni,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Abraham w pogodnej starości, sędziwy i syty swoich dni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kresu życia i umarł, osiągnąwszy sędziwy wiek. Syty życia 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zgasł Abraham, umierając w szczęśliwej a późnej starości, syt życia.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zakończył życie i umarł w dobrej starości, pełen wiedzy i spełniony.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заслабши помер Авраам в гарній старості, старцем і повним днів, і додався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odszedł; Abraham umarł w szczęśliwej sędziwości, stary i syty życia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wydał ostatnie tchnienie i umarł w późnej starości, sędziwy i pełen zadowolenia,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2024-05-31T06:52:36Z</dcterms:modified>
</cp:coreProperties>
</file>