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Nilu wyszło siedem krów tłustych na ciele i o pięknych kształtach, i pasło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Nilu wyszło siedem krów. Były tłuste, o pięknych kształtach, i zaczęły paść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rzeki wychodziło siedem tłustych i pięknych krów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wychodziło siedem krów tłustych na ciele, i pięknych na wejrzeniu, a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krów z rzeki występowało bardzo piękne i tłustego ciała, które na paszej ługowiska trawę 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Nilu wyszło siedem krów tłustych i pięknych, które zaczęły się paść wśród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krów tłustych i pięknych i pasło się na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Nilu wyszło siedem krów tłustych i dorodnych, które pasły się w sitowiu.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pięknych i tłustych krów, które zaczęły paść się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 Nilu wyszło siedem krów okazałej tuszy i pięknej budowy i zaczęło się paść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Rzeki wyszło siedem krów o zdrowym ciele i pięknym wyglądzie i pasły się na nawodnionej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з ріки вийшло сім корів гарних на вид і вибраних тілом, і паслися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wyszło siedem krów, zdrowych względem cielesnej natury oraz pięknych z kształtu,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wychodziło z Nilu siedem krów tłustych i pięknych z wyglądu, i zaczęło się paść pośród traw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2024-06-02T18:19:03Z</dcterms:modified>
</cp:coreProperties>
</file>