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skieruj się na wschód i ukryj się nad potokiem Kerit, który płynie od wschodu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udaj się na wschód i ukryj się nad potokiem Kerit, który płynie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skieruj się na wschód i skryj się przy potoku Kerit, który jest przed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a obróć się na wschód słońca, i skryj się u potoku Charyt, który jest przeciwko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 a idź na wschód słońca i skryj się w potoku Karit, który jest przeciw Jordanowi,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 i udaj się na wschód, aby ukryć się przy potoku Kerit, który jest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a udaj się na wschód i ukryj się nad potokiem Kerit, który wpływa od wschodu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stąd, skieruj się ku wschodowi i ukryj się przy potoku Kerit, który jest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stąd na wschód i ukryj się w wąwozie potoku Kerit,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stąd, skieruj się ku wschodowi i skryj się w potoku Kerit, który się znajduje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звідси на схід і сховайся при потоці Хоррат, що перед лицем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zwróć się na wschód i ukryj się nad potokiem Kerit, po wschodniej stronie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”Odejdź stąd i udaj się na wschód, i ukryj się w dolinie potoku Kerit, leżącej na wschód od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2024-06-02T11:32:53Z</dcterms:modified>
</cp:coreProperties>
</file>