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wyszły z niego wnętrzności i umarł w ciężkich bólach.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ludzie nie zapalili na jego cześć ogniska, jak to było w przypadku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mijał dzień po dniu, upłynął okres dwóch lat i wypłynęły jego wnętrzności z powodu tej choroby, i umarł w ciężkich bólach. A lud nie palił mu żadnego ognia,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po dniu następował, a czas dwóch lat wychodził, wypłynęły wnętrzności jego z boleścią, i umarł w niemocach ciężkich; a nie uczynił mu lud jego przy pogrzebie zapału, jako czynili zapał ojcom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trwała dwa lata, aż w końcu drugiego roku, gdy nadeszła ostatnia chwila, wyszły mu wnętrzności na skutek choroby i zmarł wśród dokuczliwych boleści. A lud jego nie palił mu kadzidła, jak palił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czasu, gdy dobiegał końca drugi rok, wyszły zeń na skutek choroby wnętrzności i umarł wśród ciężkich boleści. Jego ludzie nie zapalili na jego cześć ogniska, jak je zapalano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dzień w dzień. A po dwóch latach, gdy nadszedł koniec czasu, z powodu tej choroby wyszły z niego wnętrzności i umarł w wielkich cierpieniach. Jednak lud nie sprawił mu takiego ognia, jaki sprawiał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cierpiał na nią długo, aż wreszcie po dwu latach wyszły z niego wnętrzności i zmarł w wielkich bólach. Lud nie oddał mu honorów, jakie oddawał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przemijał dzień za dniem, aż po upływie dwóch lat, na skutek tej choroby, wypłynęły mu wnętrzności i umarł wśród strasznych boleści. A lud nie zapalił [wonności] na jego cześć, jak to czynił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з дня на день, і як прийшов час днів, два роки, вийшла його утроба з хворобою, і помер в поганій хворобі. І нарід не зробив йому похорону так як похорон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przechodził dzień po dniu i kończył się okres dwóch lat, z bólem wyszły jego wnętrzności oraz umarł w ciężkich chorobach; a jego lud nie odprawiał go z ogniem, jak czynił ogień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późniejszych dniach, po pewnym okresie – po pełnych dwóch latach – jelita mu wypłynęły w czasie jego choroby i tak zmarł w swych okropnych dolegliwościach; a jego lud nie zapalił dla niego ognia podobnego do ognia dla jego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2024-06-01T02:58:53Z</dcterms:modified>
</cp:coreProperties>
</file>