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w stronę Bramy Źródlanej, a następnie w górę po schodach Miasta Dawida, wejściem na mur w okolicach pałacu Dawida i 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 Bramie Źródlanej,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szli po schodach miasta Dawida, które prowadzą na mur, znad domu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 bramie źródła, która przeciwko nim była, wstępowali po schodach miasta Dawidowego, którędy chodzą na mur, a od muru przy domu Dawidowym 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dzięki oddawających szedł przeciwko, a ja za nim, i połowica ludu na murze i na Wieży Piecowej aż do muru naszerszego,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[posuwali się] oni ku Bramie Źródlanej, następnie poszli wprost przed siebie w kierunku schodów do Miasta Dawidowego, po drodze w górę przy murze obok pałacu Dawidowego,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posuwali się ku Bramie Źródlanej i szli dalej wprost przed siebie po schodach Miasta Dawida, potem wejściem na mur, które było przy pałacu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dojściu do Bramy Źródlanej szli w górę schodami do Miasta Dawidowego i wchodzili na mur obok pałacu Dawida, w kierunku Bramy Wodnej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szli ponad Bramą Źródła i dalej prosto, wstąpili na schody Miasta Dawida i dalej wzdłuż muru ponad pałacem Dawidowym, doszli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bramy Źródlanej, skierowali się wprost przed siebie ku stopniom, [wiodącym] do Miasta Dawidowego przez wzniesienie murów obok pałacu Dawidowego i [doszli] aż do bramy Wodnej, znajdującej się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брамою Аїн перед ними пішли ступенями міста Давида в підйомі муру перед домом Давида і аж до брами води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ku bramie Źródła, która była naprzeciw oraz weszli po schodach miasta Dawida, którędy wchodzą na mur; a od muru przy domu Dawida – do wschodniej bramy Wodnej.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Źródlanej wstępowali prosto przed siebie na Schody Miasta Dawidowego po wznoszącym się stoku muru nad Domem Dawida aż po Bramę Wodną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2024-05-29T16:17:50Z</dcterms:modified>
</cp:coreProperties>
</file>