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we drzwiach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też postawił między przybytkiem świadectwa i ołtarzem napełniwszy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 zawiesił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świętego mieszkania zawiesił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postawił przed wejściem do Przybytku [z] Namiotem Zjednoczenia i złożył na nim całopalenie i ofiarę z pokarmów,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zasłonę u 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zawiesił kotarę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2024-06-02T15:51:00Z</dcterms:modified>
</cp:coreProperties>
</file>