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Niech spojrzy* JAHWE na was i osądzi was za to, że zepsuliście nasz zapach** w oczach faraona i w oczach jego sług, by dać miecz w ich rękę*** i by nas wycięli!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zajmie się wami i osądzi was za to, że obrzydziliście nas faraonowi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jego urzędnikom. Dostarczyliście mu powodu, aby nas tępił!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Niech JAHWE wejrzy na was i osądzi, bo sprawiliście, że staliśmy się wstrętni w oczach faraona i w oczach jego sług, i daliście im do ręki miecz, aby nas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nich: Niech wejrzy Pan na was a rozsądzi, żeście nas ohydzili w oczach Faraonowych, i w oczach sług jego, i daliście miecz w rękę ich, aby nas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nich: Niech wejźrzy JAHWE a osądzi, żeście wonność nasze uczynili śmierdzącą przed Faraonem i sługami jego i podaliście mu miecz, aby nas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Niechaj wejrzy Pan na was i osądzi, gdyż naraziliście nas na niesławę u faraona i jego dworzan, wkładając miecz w ich rękę, aby nas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nich: Niech wejrzy Pan na was i osądzi, żeście nas tak zohydzili u faraona i jego sług. Włożyliście do ręki ich miecz, aby nas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nich: Niech JAHWE wejrzy na was i osądzi, że tak nas zohydziliście w oczach faraona i w oczach jego sług. Daliście im miecz do ręki, aby nas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„Niech sam JAHWE was zbada i osądzi, gdyż zrujnowaliście nam opinię w oczach faraona i jego dworu, przez co daliście im do ręki miecz, którym mogą nas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nich:- Niech Jahwe was przejrzy i osądzi za to, że zepsuliście nasze dobre imię u faraona i jego dworzan, dając im miecz do ręki, by nas 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im: Niech Bóg na was spojrzy i osądzi! Odebraliście nam dobrą sławę u faraona i jego sług. Daliście im w ręce miecz, żeby nas zabili.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їм: Хай гляне на вас Бог і хай судить, бо ви огидним зробили наш запах перед Фараоном і перед його слугами, щоб дати меч йому в руки, щоб нас забити.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powiedzieli: Niech spojrzy na was WIEKUISTY i rozsądzi, bowiem obrzydziliście nas w oczach faraona i w oczach jego sług; podaliście miecz do ich ręki, aby nas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rzekli do nich: ”Oby JAHWE spojrzał na was i osądził, ponieważ uczyniliście z nas odrażającą woń dla faraona i dla jego sług i włożyliście im do ręki miecz, by nas zabili”.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spojrzy, </w:t>
      </w:r>
      <w:r>
        <w:rPr>
          <w:rtl/>
        </w:rPr>
        <w:t>יֵרֶא</w:t>
      </w:r>
      <w:r>
        <w:rPr>
          <w:rtl w:val="0"/>
        </w:rPr>
        <w:t xml:space="preserve"> : wg PS: spojrzy, </w:t>
      </w:r>
      <w:r>
        <w:rPr>
          <w:rtl/>
        </w:rPr>
        <w:t>יראה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zepsuliście nasz zapach, </w:t>
      </w:r>
      <w:r>
        <w:rPr>
          <w:rtl/>
        </w:rPr>
        <w:t>חֵנּו ־ הִבְאַׁשְּתֶם אֶת־רֵי</w:t>
      </w:r>
      <w:r>
        <w:rPr>
          <w:rtl w:val="0"/>
        </w:rPr>
        <w:t xml:space="preserve"> : idiom: obrzydziliście nas.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w jego rękę, </w:t>
      </w:r>
      <w:r>
        <w:rPr>
          <w:rtl/>
        </w:rPr>
        <w:t>בידֹו</w:t>
      </w:r>
      <w:r>
        <w:rPr>
          <w:rtl w:val="0"/>
        </w:rPr>
        <w:t xml:space="preserve"> ; wg G: w jego ręce, εἰς τὰς χεῖρας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2024-05-31T11:28:02Z</dcterms:modified>
</cp:coreProperties>
</file>