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rozpościera niebiosa i kroczy po falach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rozpościera niebiosa i kroczy po falach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rozciąga niebiosa i kroczy po falach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rozpościera niebiosa, i depcze po wałach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rozciąga niebiosa sam i chodzi po wałach morskich,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rozciąga niebiosa, kroczy po morskich głębinach;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rozpościera niebiosa i kroczy po falach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rozpościera niebiosa i kroczy po morskich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rozwiesza niebiosa, kroczy po powierzchni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niebiosa rozpina i przechadza się po morskiej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сам розтягнув небо і ходить по морі, як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sam, Jeden, rozpościera niebiosa i kroczy po wzdętych falach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rozpościera niebiosa i stąpa po wysokich falach morza;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2024-06-01T04:28:38Z</dcterms:modified>
</cp:coreProperties>
</file>