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8"/>
        <w:gridCol w:w="2593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sam* odkupi Izraela** Od wszystkich jego przewinień.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sam odkupi Izraela Od wszystkich jego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odkupi Izraela ze wszystkich jego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sam odkupi Izraela od wszystkich nieprawości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odkupi Izraela ze wszytkich nieprawości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odkupi Izraela ze wszystkich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odkupi Izraela Od wszystkich win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odkupi Izraela ze wszystkich jego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odkupi Izraela ze wszystkich jego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odkupi Izraela ze wszystkich jego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wykupi Israela ze wszystkich jego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wykupi on Izraela z wszelkich jego przewinień.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 sam : i On MT G; On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31:11&lt;/x&gt;; &lt;x&gt;470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2024-06-01T23:23:46Z</dcterms:modified>
</cp:coreProperties>
</file>