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mą duszę Jak niemowlę nakarmione piersią matki, Moja dusza była jak u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uciszyłem i uspokoiłem swoją duszę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matki; moja dusza jest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położył i nie uspokoił duszy mojej, jako dziecię odstawione od matki swej? odstawionemu dziecięciu była podobna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niepokornie rozumiał, alem wywyższał duszę moję. Jako dzieciątko ostawione u matki swojej, tak odpłata na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zaprowadziłem ład i spokój w mojej duszy. Jak niemowlę u swej matki, jak niemowlę - tak we mnie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uciszyłem i uspokoiłem mą duszę; Jak dziecię odstawione od piersi u swej matki, Tak we mnie spokojna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swoją duszę uspokoiłem i uciszyłem. Jak niemowlę przy piersi matki, tak spokojna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jestem spokojny. Ucichłem jak niemowlę nakarmione przez matkę. Jestem jak nakarmione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jam uciszył i uspokoił mą duszę: jak niemowlę na łonie swej matki, jak niemowlę, tak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він поклявся Господеві, помолився Богові Якова: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koiłem oraz nie uciszałem mojej duszy, podobnie jak niemowlę przy swojej matce; bo jak niemowlę jest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ukoiłem i uciszyłem swą duszę niczym dziecię odstawione od piersi, gdy jest u swej matki. Dusza moja jest u mnie jak dziecię odstawione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2024-06-01T13:16:35Z</dcterms:modified>
</cp:coreProperties>
</file>