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wznosi się ku Tobie jak kadzidło, Me uniesione ręce potraktuj jak ofiarę wieczorną!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modlitwa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podniesienie moich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przyjemna modlitwa moja, jako kadzidło przed obliczem twoim, a podnoszenie rąk moich jako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 modlitwa moja, jako kadzenie, przed obliczność twoję, a podnoszenie rąk moich,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będzie stale przed Tobą jak kadzidło; wzniesienie rąk moich -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modlitwa moja jak kadzidło, A podniesienie rąk moich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moja modlitwa ku Tobie, jak dym kadzidła! Niech ręce moje się wznoszą,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moja modlitwa jak kadzidło, me wyciągnięte ręce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wzniesie się ku Tobie jak kadzidło, błagalne wzniesienie rąk moich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я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 modlitwa stanie się kadzidłem przed Twym obliczem, a wzniesienie mej dłoni jak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modlitwa była przygotowana niczym kadzidło przed tobą, podniesienie mych dłoni – jak wieczorna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2024-06-01T11:14:30Z</dcterms:modified>
</cp:coreProperties>
</file>