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Twoją łaskę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obrębie Twojej świątyni Rozważamy 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twoje imię, Boże, tak i chwała twoja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krańce ziemi; twoja prawica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Uważamy, o Boże! miłosierdzie twoje w pośród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Przyjęliśmy, Boże, miłosierdzie twoje, w pośrzód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rozważamy Twoją łaskawość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łaskę twoją We wnętrzu świątyni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rozmyślamy o Twojej łasce wewnątrz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pośrodku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потрудився на віки і житиме до кінця, бо не побачить знищення, коли бачить мудрих,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Twojej Świątyni, Boże, rozmyślamy nad Twoją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twoje imię, Boże, tak i twoja sława aż po krańce ziemi. Prawica twoja pełna jest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2024-06-01T10:37:37Z</dcterms:modified>
</cp:coreProperties>
</file>