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— jak u lwa! Ryczy niczym lwięta! Warknął! I porwał łup! I uniósł — nie było ratującego!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ryk jak ryk lwicy, będą ryczeć jak lwiątka. Będą zgrzytać i porywać łup,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uciekną i nikt im tego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lwi; będzie ryczał jako szczenięta lwie; będzie zgrzytał, i porwie łup, i uciecze z nim, a nie będzie ktoby go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jako lwa, będzie ryczał jako lwie szczenięta i będzie zgrzytał a będzie łup trzymał, a obejmie, a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jest jak [ryk] lwicy; on ryczy jak lwiątka. Wydaje pomruk, porywa swą zdobycz i 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ryczy jak lwiątka, warcząc porywa łup i unosi, i nikt mu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przypomina lwa, ryczy jak młode lwiątka. Wydaje pomruk i chwyta zdobycz, uprowadza i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jakby ryk lwicy, ryczy jak dorosłe lwy, a wśród pomruków porywa zdobycz, umyka, a nikt mu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jego - to jakby ryk lwicy, jak młode lwy tak on zaryczy i warcząc łupy zagarnie, a potem umknie i nikt [mu ich]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ревуть мов леви і стали як малий лев. І візьме і закричить як звір і викине, і не буде того, що визволяє,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jakby lwicy, ryczy jak lwięta; i zahuczy, i porwie zdobycz, i uniesie,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ryk jest jak ryk lwa i ryczą jak młode grzywiaste lwy. I będą pomrukiwać, i pochwycą łup, i bezpiecznie z nim umkną, a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2024-06-02T12:43:32Z</dcterms:modified>
</cp:coreProperties>
</file>