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przemieszczaniu się poruszały się w cztery strony, nie obracały się przy przemieszczaniu, gdyż w miejsce, ku któremu skierowana była głowa, ku niemu podążały, nie obracały się przy przemieszczaniu,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one przemieszczać się w czterech kierunkach, lecz w czasie ruchu nie obracały się. Nie wykonując obrotów, przemieszczały się tam, gdzie skierowana była głowa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swoich kierunkach. A idąc, nie odwracały się, ale podążały w tym kierunku, w którym zwracała się głowa, i 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chodziły, na cztery strony swoje chodziły; nie uchylały się, gdy szły, ale do onego miejsca, do którego się wódź obracał, za nim szły; nie uchylały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chodziły, na czterzy części chodziły, a nie nawracały się, gdy chodziły, ale na miejsce, na które skłaniało się iść, które pierwsze było, szły i drugie, a 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posuwały, posuwały się w czterech swoich kierunkach; nie odwracały się, gdy się posuwały, ale posuwały się w tym kierunku, dokąd prowadziła je głowa, posuwały się za nią i nie odwracały się, gdy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posuwały, to posuwały się na wszystkie cztery strony, nie obracając się: W tym kierunku, w którym zwrócone były przednie, posuwały się za nim, nie obracając się, gdy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to szły w swoich czterech kierunkach. Nie odwracały się, gdy szły, albowiem w kierunku, w którym zwracała się głowa, one szły za nią i nie odwracały się, gdy się poruszały.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podążały w swoich czterech kierunkach. Idąc, nie odwracały się, podążały bowiem w kierunku, w którym zwracała się głowa.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się szły w swoich czterech kierunkach. 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ходили, вони ходили на чотири їхні часті, не поверталися коли вони ходили, бо на яке лиш місце перше начало подивилося, воно йшло і не поверталися коли вони ішли.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posuwały – posuwały się w kierunku czterech swoich stron, do tego miejsca, do którego posuwało się przednie. Tam za nim zdążały, nie odwracając się w swoim biegu.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przemieszczały, przemieszczały się w swoje cztery strony. Przemieszczając się, nie zmieniały kierunku, gdyż przemieszczały się ku miejscu, ku któremu zwracała się głowa. Przemieszczając się, nie zmieniały kierunku.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2024-06-01T16:46:17Z</dcterms:modified>
</cp:coreProperties>
</file>