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zachodniej, cztery tysiące pięćset łokci, trzy bramy: brama Gada jedna, brama Aszera jedna i brama Naftalego jedna.*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 strony zachodniej, mierzącej cztery tysiące pięćset łokci, trzy bramy zwać się będą bramami Gada, Aszera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— cztery tysiące pięćset, a bramy trzy: Brama Gada jedna, brama Aszera jedna i brama Neftalego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cztery tysiący i pięć set, bramy ich trzy: Brama Gadowa jedna, brama Aserowa jedna, brama Neftalimowa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stronie Zachodniej pięć set i cztery tysiące: a bram ich trzy, brama Gadowa jedna, brama Asserowa jedna, brama Neftali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zachodniej, w wymiarze czterech tysięcy pięciuset [łokci] trzy bramy: jedna Brama Gada, jedna Brama Asera i jedna Brama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cztery tysiące pięćset łokci rozciągłości, trzy bramy: jedna brama Gada, jedna brama Assera i jedna brama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cztery tysiące pięćset. Trzy bramy: brama Gada – jedna, brama Asera – jedna, brama Neftalego –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 od strony zachodniej: cztery tysiące pięćset łokci. Trzy bramy: jedna brama Gada, jedna brama Asera, jedna brama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cztery tysiące pięćset [łokci] i trzy bramy: brama Gada jedna, brama Aszera jedna, brama Neftalego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до моря (заходу), чотири тисячі і пятьсот мірою. І три брами, брама Ґада одна, і брама Асира одна, і брама Нефталі одна.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skierowanej na zachód – cztery tysiące pięćset łokci rozciągłości i trzy bramy: Brama Gada, jedna; brama Aszera, jedna; brama Naftalego,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”Kraniec zachodni – cztery tysiące pięćset łokci, a będą tam trzy bramy: brama Gada jedna, bramą Aszera jedna, brama Naftalego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2024-06-04T02:22:27Z</dcterms:modified>
</cp:coreProperties>
</file>